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15" w:rsidRPr="005F6F15" w:rsidRDefault="005E7F93" w:rsidP="005E7F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F6F15" w:rsidRPr="005F6F15" w:rsidRDefault="005E7F93" w:rsidP="005E7F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F6F15">
        <w:rPr>
          <w:rFonts w:ascii="Times New Roman" w:hAnsi="Times New Roman" w:cs="Times New Roman"/>
          <w:b/>
          <w:sz w:val="28"/>
          <w:szCs w:val="28"/>
        </w:rPr>
        <w:t>Развитие слоговой структуры слов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6F15" w:rsidRPr="005F6F15" w:rsidRDefault="005F6F15" w:rsidP="005E7F9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F15" w:rsidRPr="005F6F15" w:rsidRDefault="005F6F15" w:rsidP="005E7F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Подготовила:</w:t>
      </w:r>
      <w:r w:rsidR="005E7F93">
        <w:rPr>
          <w:rFonts w:ascii="Times New Roman" w:hAnsi="Times New Roman" w:cs="Times New Roman"/>
          <w:sz w:val="24"/>
          <w:szCs w:val="24"/>
        </w:rPr>
        <w:t xml:space="preserve"> Давыдова Мария Александровна</w:t>
      </w:r>
      <w:r w:rsidRPr="005F6F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7F93" w:rsidRDefault="005F6F15" w:rsidP="005E7F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учитель-логопед</w:t>
      </w:r>
      <w:r w:rsidR="005E7F93" w:rsidRPr="005E7F93">
        <w:rPr>
          <w:rFonts w:ascii="Times New Roman" w:hAnsi="Times New Roman" w:cs="Times New Roman"/>
          <w:sz w:val="24"/>
          <w:szCs w:val="24"/>
        </w:rPr>
        <w:t xml:space="preserve"> </w:t>
      </w:r>
      <w:r w:rsidR="005E7F93" w:rsidRPr="005F6F15">
        <w:rPr>
          <w:rFonts w:ascii="Times New Roman" w:hAnsi="Times New Roman" w:cs="Times New Roman"/>
          <w:sz w:val="24"/>
          <w:szCs w:val="24"/>
        </w:rPr>
        <w:t>М</w:t>
      </w:r>
      <w:r w:rsidR="005E7F93">
        <w:rPr>
          <w:rFonts w:ascii="Times New Roman" w:hAnsi="Times New Roman" w:cs="Times New Roman"/>
          <w:sz w:val="24"/>
          <w:szCs w:val="24"/>
        </w:rPr>
        <w:t xml:space="preserve">АДОУ </w:t>
      </w:r>
      <w:r w:rsidR="005E7F93" w:rsidRPr="005F6F15">
        <w:rPr>
          <w:rFonts w:ascii="Times New Roman" w:hAnsi="Times New Roman" w:cs="Times New Roman"/>
          <w:sz w:val="24"/>
          <w:szCs w:val="24"/>
        </w:rPr>
        <w:t xml:space="preserve">«Детский сад </w:t>
      </w:r>
    </w:p>
    <w:p w:rsidR="005E7F93" w:rsidRDefault="005E7F93" w:rsidP="005E7F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 xml:space="preserve">общеразвивающего вида № 14 г. </w:t>
      </w:r>
    </w:p>
    <w:p w:rsidR="005E7F93" w:rsidRPr="005F6F15" w:rsidRDefault="005E7F93" w:rsidP="005E7F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Шебекино Белгородской области»</w:t>
      </w:r>
    </w:p>
    <w:p w:rsidR="005F6F15" w:rsidRPr="005F6F15" w:rsidRDefault="005F6F15" w:rsidP="005E7F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слоговой</w:t>
      </w:r>
      <w:r w:rsidRPr="005F6F15">
        <w:rPr>
          <w:rFonts w:ascii="Times New Roman" w:hAnsi="Times New Roman" w:cs="Times New Roman"/>
          <w:sz w:val="28"/>
          <w:szCs w:val="28"/>
        </w:rPr>
        <w:t xml:space="preserve"> структуры слова – это процесс формирования и совершенствования умения ребенка произносить слова, состоящие из нескольких слогов. Этот </w:t>
      </w:r>
      <w:r>
        <w:rPr>
          <w:rFonts w:ascii="Times New Roman" w:hAnsi="Times New Roman" w:cs="Times New Roman"/>
          <w:sz w:val="28"/>
          <w:szCs w:val="28"/>
        </w:rPr>
        <w:t xml:space="preserve">процесс является одним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важней</w:t>
      </w:r>
      <w:r w:rsidRPr="005F6F15">
        <w:rPr>
          <w:rFonts w:ascii="Times New Roman" w:hAnsi="Times New Roman" w:cs="Times New Roman"/>
          <w:sz w:val="28"/>
          <w:szCs w:val="28"/>
        </w:rPr>
        <w:t>‌ши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этапов речевого развития детей</w:t>
      </w:r>
      <w:r w:rsidRPr="005F6F15">
        <w:rPr>
          <w:rFonts w:ascii="Times New Roman" w:hAnsi="Times New Roman" w:cs="Times New Roman"/>
          <w:sz w:val="28"/>
          <w:szCs w:val="28"/>
        </w:rPr>
        <w:t>‌.</w:t>
      </w: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развития слоговой</w:t>
      </w:r>
      <w:r w:rsidRPr="005F6F15">
        <w:rPr>
          <w:rFonts w:ascii="Times New Roman" w:hAnsi="Times New Roman" w:cs="Times New Roman"/>
          <w:sz w:val="28"/>
          <w:szCs w:val="28"/>
        </w:rPr>
        <w:t>‌ структуры слов важно учитывать следующие факторы:</w:t>
      </w: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15">
        <w:rPr>
          <w:rFonts w:ascii="Times New Roman" w:hAnsi="Times New Roman" w:cs="Times New Roman"/>
          <w:sz w:val="28"/>
          <w:szCs w:val="28"/>
        </w:rPr>
        <w:t>- Физиологические особенности ребенка. Сложность произношения слов зависит от темпа реч</w:t>
      </w:r>
      <w:r>
        <w:rPr>
          <w:rFonts w:ascii="Times New Roman" w:hAnsi="Times New Roman" w:cs="Times New Roman"/>
          <w:sz w:val="28"/>
          <w:szCs w:val="28"/>
        </w:rPr>
        <w:t>и, артикуляционных возможностей</w:t>
      </w:r>
      <w:r w:rsidRPr="005F6F15">
        <w:rPr>
          <w:rFonts w:ascii="Times New Roman" w:hAnsi="Times New Roman" w:cs="Times New Roman"/>
          <w:sz w:val="28"/>
          <w:szCs w:val="28"/>
        </w:rPr>
        <w:t>, дыхания и других факторов.</w:t>
      </w: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15">
        <w:rPr>
          <w:rFonts w:ascii="Times New Roman" w:hAnsi="Times New Roman" w:cs="Times New Roman"/>
          <w:sz w:val="28"/>
          <w:szCs w:val="28"/>
        </w:rPr>
        <w:t>- Уровень развития речи. Чем выше уровень развития речи ребенка, тем легче ему произносить сложные слова.</w:t>
      </w: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15">
        <w:rPr>
          <w:rFonts w:ascii="Times New Roman" w:hAnsi="Times New Roman" w:cs="Times New Roman"/>
          <w:sz w:val="28"/>
          <w:szCs w:val="28"/>
        </w:rPr>
        <w:t>- Возраст. В раннем возрасте дети учатся произносить простые слова, а затем переходят к более сложным.</w:t>
      </w: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слоговой</w:t>
      </w:r>
      <w:r w:rsidRPr="005F6F15">
        <w:rPr>
          <w:rFonts w:ascii="Times New Roman" w:hAnsi="Times New Roman" w:cs="Times New Roman"/>
          <w:sz w:val="28"/>
          <w:szCs w:val="28"/>
        </w:rPr>
        <w:t xml:space="preserve"> структуры слова можно использовать следующие методы:</w:t>
      </w: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15">
        <w:rPr>
          <w:rFonts w:ascii="Times New Roman" w:hAnsi="Times New Roman" w:cs="Times New Roman"/>
          <w:sz w:val="28"/>
          <w:szCs w:val="28"/>
        </w:rPr>
        <w:t xml:space="preserve">1. Игры и упражнения на развитие артикуляции. Они помогают ребенку научиться </w:t>
      </w:r>
      <w:proofErr w:type="gramStart"/>
      <w:r w:rsidRPr="005F6F1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F6F15">
        <w:rPr>
          <w:rFonts w:ascii="Times New Roman" w:hAnsi="Times New Roman" w:cs="Times New Roman"/>
          <w:sz w:val="28"/>
          <w:szCs w:val="28"/>
        </w:rPr>
        <w:t xml:space="preserve"> произносить звуки и слоги.</w:t>
      </w: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15">
        <w:rPr>
          <w:rFonts w:ascii="Times New Roman" w:hAnsi="Times New Roman" w:cs="Times New Roman"/>
          <w:sz w:val="28"/>
          <w:szCs w:val="28"/>
        </w:rPr>
        <w:t>2. Игры на развитие фонематического слуха. Ребенок должен уметь различать звуки и слоги в словах.</w:t>
      </w: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15">
        <w:rPr>
          <w:rFonts w:ascii="Times New Roman" w:hAnsi="Times New Roman" w:cs="Times New Roman"/>
          <w:sz w:val="28"/>
          <w:szCs w:val="28"/>
        </w:rPr>
        <w:t>3. Чтение книг и стихов. Это помогает ребенку запомнить слова и их произношение.</w:t>
      </w:r>
    </w:p>
    <w:p w:rsid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15">
        <w:rPr>
          <w:rFonts w:ascii="Times New Roman" w:hAnsi="Times New Roman" w:cs="Times New Roman"/>
          <w:sz w:val="28"/>
          <w:szCs w:val="28"/>
        </w:rPr>
        <w:t>4. Общение с другими детьми. Ребенок может учиться произно</w:t>
      </w:r>
      <w:r>
        <w:rPr>
          <w:rFonts w:ascii="Times New Roman" w:hAnsi="Times New Roman" w:cs="Times New Roman"/>
          <w:sz w:val="28"/>
          <w:szCs w:val="28"/>
        </w:rPr>
        <w:t>сить слова, слушая других детей</w:t>
      </w:r>
      <w:r w:rsidRPr="005F6F15">
        <w:rPr>
          <w:rFonts w:ascii="Times New Roman" w:hAnsi="Times New Roman" w:cs="Times New Roman"/>
          <w:sz w:val="28"/>
          <w:szCs w:val="28"/>
        </w:rPr>
        <w:t>.</w:t>
      </w: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6F15">
        <w:rPr>
          <w:rFonts w:ascii="Times New Roman" w:hAnsi="Times New Roman" w:cs="Times New Roman"/>
          <w:sz w:val="28"/>
          <w:szCs w:val="28"/>
        </w:rPr>
        <w:t>5. Занятия с логопедом. Логопед может помочь ребенку улучшить произношение слов и исправить ошибки.</w:t>
      </w:r>
    </w:p>
    <w:p w:rsidR="005F6F15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EF" w:rsidRPr="005F6F15" w:rsidRDefault="005F6F15" w:rsidP="005E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15">
        <w:rPr>
          <w:rFonts w:ascii="Times New Roman" w:hAnsi="Times New Roman" w:cs="Times New Roman"/>
          <w:sz w:val="28"/>
          <w:szCs w:val="28"/>
        </w:rPr>
        <w:t>Важно помнить, чт</w:t>
      </w:r>
      <w:r>
        <w:rPr>
          <w:rFonts w:ascii="Times New Roman" w:hAnsi="Times New Roman" w:cs="Times New Roman"/>
          <w:sz w:val="28"/>
          <w:szCs w:val="28"/>
        </w:rPr>
        <w:t>о развитие слоговой</w:t>
      </w:r>
      <w:r w:rsidRPr="005F6F15">
        <w:rPr>
          <w:rFonts w:ascii="Times New Roman" w:hAnsi="Times New Roman" w:cs="Times New Roman"/>
          <w:sz w:val="28"/>
          <w:szCs w:val="28"/>
        </w:rPr>
        <w:t>‌ структуры слова происходит постепенно и требует времени. Однако</w:t>
      </w:r>
      <w:proofErr w:type="gramStart"/>
      <w:r w:rsidRPr="005F6F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6F15">
        <w:rPr>
          <w:rFonts w:ascii="Times New Roman" w:hAnsi="Times New Roman" w:cs="Times New Roman"/>
          <w:sz w:val="28"/>
          <w:szCs w:val="28"/>
        </w:rPr>
        <w:t xml:space="preserve"> если родители и педагоги будут уделять этому процессу достаточно внимания и заботы, ребенок сможет достичь хороших результатов в речевом развитии.</w:t>
      </w:r>
    </w:p>
    <w:sectPr w:rsidR="00D444EF" w:rsidRPr="005F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08"/>
    <w:rsid w:val="00070708"/>
    <w:rsid w:val="005E7F93"/>
    <w:rsid w:val="005F6F15"/>
    <w:rsid w:val="00D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Company>HP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2024-11-13T05:06:00Z</dcterms:created>
  <dcterms:modified xsi:type="dcterms:W3CDTF">2024-12-03T05:40:00Z</dcterms:modified>
</cp:coreProperties>
</file>